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3173356E" w:rsidR="00D10729" w:rsidRPr="006B14CA" w:rsidRDefault="001C60C2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 xml:space="preserve">Assignment </w:t>
      </w:r>
      <w:r w:rsidR="00AD2B17">
        <w:rPr>
          <w:rFonts w:ascii="Times New Roman" w:hAnsi="Times New Roman" w:cs="Times New Roman"/>
          <w:highlight w:val="yellow"/>
          <w:u w:val="single"/>
        </w:rPr>
        <w:t>3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DB467F">
        <w:rPr>
          <w:rFonts w:ascii="Times New Roman" w:hAnsi="Times New Roman" w:cs="Times New Roman"/>
          <w:highlight w:val="yellow"/>
          <w:u w:val="single"/>
        </w:rPr>
        <w:t>Correctional Administration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>
        <w:rPr>
          <w:rFonts w:ascii="Times New Roman" w:hAnsi="Times New Roman" w:cs="Times New Roman"/>
          <w:highlight w:val="yellow"/>
          <w:u w:val="single"/>
        </w:rPr>
        <w:t xml:space="preserve">          DUE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0</w:t>
      </w:r>
      <w:r w:rsidR="00AD2B17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</w:t>
      </w:r>
      <w:r w:rsidR="00AD2B17">
        <w:rPr>
          <w:rFonts w:ascii="Times New Roman" w:hAnsi="Times New Roman" w:cs="Times New Roman"/>
          <w:highlight w:val="yellow"/>
          <w:u w:val="single"/>
        </w:rPr>
        <w:t>0</w:t>
      </w:r>
      <w:r w:rsidR="001F73DA">
        <w:rPr>
          <w:rFonts w:ascii="Times New Roman" w:hAnsi="Times New Roman" w:cs="Times New Roman"/>
          <w:highlight w:val="yellow"/>
          <w:u w:val="single"/>
        </w:rPr>
        <w:t>6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AD2B17">
        <w:rPr>
          <w:rFonts w:ascii="Times New Roman" w:hAnsi="Times New Roman" w:cs="Times New Roman"/>
          <w:highlight w:val="yellow"/>
          <w:u w:val="single"/>
        </w:rPr>
        <w:t>5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3DD81B8D" w14:textId="77777777" w:rsidR="00D10729" w:rsidRPr="00D10729" w:rsidRDefault="00D10729" w:rsidP="00D10729">
      <w:pPr>
        <w:jc w:val="center"/>
        <w:rPr>
          <w:rFonts w:ascii="Times New Roman" w:hAnsi="Times New Roman" w:cs="Times New Roman"/>
        </w:rPr>
      </w:pPr>
    </w:p>
    <w:p w14:paraId="4FCB76C1" w14:textId="0B52A7F9" w:rsidR="00A47BF0" w:rsidRDefault="00A47BF0" w:rsidP="00A47BF0">
      <w:pPr>
        <w:rPr>
          <w:rFonts w:ascii="Times New Roman" w:hAnsi="Times New Roman" w:cs="Times New Roman"/>
          <w:sz w:val="28"/>
          <w:szCs w:val="28"/>
        </w:rPr>
      </w:pPr>
      <w:r w:rsidRPr="00A47BF0">
        <w:rPr>
          <w:rFonts w:ascii="Times New Roman" w:hAnsi="Times New Roman" w:cs="Times New Roman"/>
          <w:sz w:val="28"/>
          <w:szCs w:val="28"/>
        </w:rPr>
        <w:t>Discussion: Women C</w:t>
      </w:r>
      <w:r>
        <w:rPr>
          <w:rFonts w:ascii="Times New Roman" w:hAnsi="Times New Roman" w:cs="Times New Roman"/>
          <w:sz w:val="28"/>
          <w:szCs w:val="28"/>
        </w:rPr>
        <w:t>orrectional Officers</w:t>
      </w:r>
    </w:p>
    <w:p w14:paraId="7D02AB55" w14:textId="77777777" w:rsidR="00A47BF0" w:rsidRPr="00A47BF0" w:rsidRDefault="00A47BF0" w:rsidP="00A47BF0">
      <w:pPr>
        <w:rPr>
          <w:rFonts w:ascii="Times New Roman" w:hAnsi="Times New Roman" w:cs="Times New Roman"/>
          <w:sz w:val="28"/>
          <w:szCs w:val="28"/>
        </w:rPr>
      </w:pPr>
    </w:p>
    <w:p w14:paraId="4B97B795" w14:textId="77777777" w:rsidR="00A47BF0" w:rsidRPr="00A47BF0" w:rsidRDefault="00A47BF0" w:rsidP="00A47BF0">
      <w:pPr>
        <w:rPr>
          <w:rFonts w:ascii="Times New Roman" w:hAnsi="Times New Roman" w:cs="Times New Roman"/>
          <w:sz w:val="28"/>
          <w:szCs w:val="28"/>
        </w:rPr>
      </w:pPr>
      <w:r w:rsidRPr="00A47BF0">
        <w:rPr>
          <w:rFonts w:ascii="Times New Roman" w:hAnsi="Times New Roman" w:cs="Times New Roman"/>
          <w:sz w:val="28"/>
          <w:szCs w:val="28"/>
        </w:rPr>
        <w:t xml:space="preserve">What might be the special challenges of women managing male inmates?   How can administrators overcome some of these challenges? </w:t>
      </w:r>
    </w:p>
    <w:p w14:paraId="166AB76F" w14:textId="77777777" w:rsidR="00A47BF0" w:rsidRPr="00A47BF0" w:rsidRDefault="00A47BF0" w:rsidP="00A47BF0">
      <w:pPr>
        <w:rPr>
          <w:rFonts w:ascii="Times New Roman" w:hAnsi="Times New Roman" w:cs="Times New Roman"/>
          <w:sz w:val="28"/>
          <w:szCs w:val="28"/>
        </w:rPr>
      </w:pPr>
    </w:p>
    <w:p w14:paraId="7B34BF93" w14:textId="31A66762" w:rsidR="00A47BF0" w:rsidRPr="00A47BF0" w:rsidRDefault="00A47BF0" w:rsidP="00A47B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7BF0">
        <w:rPr>
          <w:rFonts w:ascii="Times New Roman" w:hAnsi="Times New Roman" w:cs="Times New Roman"/>
          <w:sz w:val="28"/>
          <w:szCs w:val="28"/>
        </w:rPr>
        <w:t>For your first post, prepare a position statement which answers the discussion question. Include a reference which supports your position (reference in APA format of course).</w:t>
      </w:r>
    </w:p>
    <w:p w14:paraId="782BC1BE" w14:textId="55D8112C" w:rsidR="001C60C2" w:rsidRPr="00A47BF0" w:rsidRDefault="001C60C2" w:rsidP="00A47BF0">
      <w:pPr>
        <w:rPr>
          <w:rFonts w:ascii="Times New Roman" w:hAnsi="Times New Roman" w:cs="Times New Roman"/>
          <w:sz w:val="18"/>
          <w:szCs w:val="18"/>
        </w:rPr>
      </w:pPr>
      <w:r w:rsidRPr="00A47BF0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</w:t>
      </w:r>
    </w:p>
    <w:p w14:paraId="23CECDDC" w14:textId="77777777" w:rsidR="00C1431D" w:rsidRDefault="00C1431D" w:rsidP="00F200A1">
      <w:pPr>
        <w:jc w:val="center"/>
        <w:rPr>
          <w:rFonts w:ascii="Times New Roman" w:hAnsi="Times New Roman" w:cs="Times New Roman"/>
          <w:highlight w:val="yellow"/>
        </w:rPr>
      </w:pPr>
    </w:p>
    <w:p w14:paraId="37DDC6A2" w14:textId="220FE1D8" w:rsidR="00F200A1" w:rsidRDefault="00476BCE" w:rsidP="00F20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Minimum </w:t>
      </w:r>
      <w:r w:rsidR="005A2F8B">
        <w:rPr>
          <w:rFonts w:ascii="Times New Roman" w:hAnsi="Times New Roman" w:cs="Times New Roman"/>
          <w:highlight w:val="yellow"/>
        </w:rPr>
        <w:t>350</w:t>
      </w:r>
      <w:r w:rsidR="005A2F8B" w:rsidRPr="00EF70AB">
        <w:rPr>
          <w:rFonts w:ascii="Times New Roman" w:hAnsi="Times New Roman" w:cs="Times New Roman"/>
          <w:highlight w:val="yellow"/>
        </w:rPr>
        <w:t>-word</w:t>
      </w:r>
      <w:r w:rsidR="00EF70AB" w:rsidRPr="00EF70AB">
        <w:rPr>
          <w:rFonts w:ascii="Times New Roman" w:hAnsi="Times New Roman" w:cs="Times New Roman"/>
          <w:highlight w:val="yellow"/>
        </w:rPr>
        <w:t xml:space="preserve"> count</w:t>
      </w:r>
    </w:p>
    <w:p w14:paraId="7A40A9E5" w14:textId="77777777" w:rsidR="00A47BF0" w:rsidRDefault="00A47BF0" w:rsidP="00476BCE">
      <w:pPr>
        <w:rPr>
          <w:rFonts w:ascii="Times New Roman" w:hAnsi="Times New Roman" w:cs="Times New Roman"/>
        </w:rPr>
      </w:pPr>
    </w:p>
    <w:p w14:paraId="43C65948" w14:textId="0B98A6B8" w:rsidR="00476BCE" w:rsidRDefault="00476BCE" w:rsidP="00476BCE">
      <w:pPr>
        <w:rPr>
          <w:rFonts w:ascii="Times New Roman" w:hAnsi="Times New Roman" w:cs="Times New Roman"/>
        </w:rPr>
      </w:pPr>
      <w:r w:rsidRPr="00476BCE">
        <w:rPr>
          <w:rFonts w:ascii="Times New Roman" w:hAnsi="Times New Roman" w:cs="Times New Roman"/>
        </w:rPr>
        <w:t xml:space="preserve">Each assignment is a little different and will require more or less than others. Sufficient to say that at the graduate level, </w:t>
      </w:r>
      <w:r w:rsidRPr="00A47BF0">
        <w:rPr>
          <w:rFonts w:ascii="Times New Roman" w:hAnsi="Times New Roman" w:cs="Times New Roman"/>
          <w:highlight w:val="yellow"/>
        </w:rPr>
        <w:t>written assignments should be professional and have enough detail to answer the question.</w:t>
      </w:r>
      <w:r w:rsidRPr="00476BCE">
        <w:rPr>
          <w:rFonts w:ascii="Times New Roman" w:hAnsi="Times New Roman" w:cs="Times New Roman"/>
        </w:rPr>
        <w:t xml:space="preserve">  However, I expect concise responses that stay on point (without the proverbial bovine manure).  </w:t>
      </w:r>
    </w:p>
    <w:p w14:paraId="1C5663BB" w14:textId="1E839DE8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2DAD2A96" w14:textId="77777777" w:rsidR="00A47BF0" w:rsidRDefault="00A47BF0" w:rsidP="00A47BF0">
      <w:pPr>
        <w:jc w:val="both"/>
        <w:rPr>
          <w:rFonts w:ascii="Times New Roman" w:hAnsi="Times New Roman" w:cs="Times New Roman"/>
        </w:rPr>
      </w:pPr>
    </w:p>
    <w:p w14:paraId="712BDA63" w14:textId="143E1B62" w:rsidR="001C60C2" w:rsidRPr="00A47BF0" w:rsidRDefault="00A47BF0" w:rsidP="00A47BF0">
      <w:pPr>
        <w:jc w:val="both"/>
        <w:rPr>
          <w:rFonts w:ascii="Times New Roman" w:hAnsi="Times New Roman" w:cs="Times New Roman"/>
          <w:highlight w:val="yellow"/>
        </w:rPr>
      </w:pPr>
      <w:r w:rsidRPr="00832CD8">
        <w:rPr>
          <w:rFonts w:ascii="Times New Roman" w:hAnsi="Times New Roman" w:cs="Times New Roman"/>
          <w:highlight w:val="yellow"/>
        </w:rPr>
        <w:t>Textbook:</w:t>
      </w:r>
      <w:r w:rsidRPr="00A47BF0">
        <w:rPr>
          <w:rFonts w:ascii="Times New Roman" w:hAnsi="Times New Roman" w:cs="Times New Roman"/>
        </w:rPr>
        <w:t xml:space="preserve">   We The People, 12th Edition, by Benjamin Ginsberg, Theodore J. </w:t>
      </w:r>
      <w:proofErr w:type="spellStart"/>
      <w:r w:rsidRPr="00A47BF0">
        <w:rPr>
          <w:rFonts w:ascii="Times New Roman" w:hAnsi="Times New Roman" w:cs="Times New Roman"/>
        </w:rPr>
        <w:t>Lowi</w:t>
      </w:r>
      <w:proofErr w:type="spellEnd"/>
      <w:r w:rsidRPr="00A47BF0">
        <w:rPr>
          <w:rFonts w:ascii="Times New Roman" w:hAnsi="Times New Roman" w:cs="Times New Roman"/>
        </w:rPr>
        <w:t>, Margaret Weir and Caroline J. Tolbert</w:t>
      </w:r>
      <w:bookmarkStart w:id="0" w:name="_GoBack"/>
      <w:bookmarkEnd w:id="0"/>
    </w:p>
    <w:p w14:paraId="0B4CAB3D" w14:textId="51D455B8" w:rsidR="00F200A1" w:rsidRDefault="00F1678F" w:rsidP="004F1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9E95C5E" wp14:editId="7AD6D0D8">
            <wp:extent cx="6591300" cy="8445500"/>
            <wp:effectExtent l="0" t="0" r="0" b="0"/>
            <wp:docPr id="4" name="Picture 4" descr="A black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1-26 at 4.33.2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44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6C136" w14:textId="09BF0E76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0AAD5304" w14:textId="13716275" w:rsidR="00870F92" w:rsidRPr="00EF70AB" w:rsidRDefault="00870F92" w:rsidP="00F200A1">
      <w:pPr>
        <w:jc w:val="center"/>
        <w:rPr>
          <w:rFonts w:ascii="Times New Roman" w:hAnsi="Times New Roman" w:cs="Times New Roman"/>
        </w:rPr>
      </w:pPr>
    </w:p>
    <w:sectPr w:rsidR="00870F92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83903"/>
    <w:multiLevelType w:val="hybridMultilevel"/>
    <w:tmpl w:val="63C4EB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1C60C2"/>
    <w:rsid w:val="001F73DA"/>
    <w:rsid w:val="00280A7E"/>
    <w:rsid w:val="002B11F8"/>
    <w:rsid w:val="003F74C8"/>
    <w:rsid w:val="00476BCE"/>
    <w:rsid w:val="004F1581"/>
    <w:rsid w:val="005219FA"/>
    <w:rsid w:val="00526451"/>
    <w:rsid w:val="00583C36"/>
    <w:rsid w:val="005A2F8B"/>
    <w:rsid w:val="005B1D04"/>
    <w:rsid w:val="006B14CA"/>
    <w:rsid w:val="006B26BF"/>
    <w:rsid w:val="00727718"/>
    <w:rsid w:val="00832CD8"/>
    <w:rsid w:val="00870F92"/>
    <w:rsid w:val="0099089E"/>
    <w:rsid w:val="009A0317"/>
    <w:rsid w:val="00A36FAB"/>
    <w:rsid w:val="00A47BF0"/>
    <w:rsid w:val="00AD2B17"/>
    <w:rsid w:val="00BB3BEF"/>
    <w:rsid w:val="00C1431D"/>
    <w:rsid w:val="00C81F8D"/>
    <w:rsid w:val="00CF033E"/>
    <w:rsid w:val="00CF4429"/>
    <w:rsid w:val="00D10729"/>
    <w:rsid w:val="00DB2693"/>
    <w:rsid w:val="00DB467F"/>
    <w:rsid w:val="00DF4FA5"/>
    <w:rsid w:val="00EF045D"/>
    <w:rsid w:val="00EF70AB"/>
    <w:rsid w:val="00F1678F"/>
    <w:rsid w:val="00F200A1"/>
    <w:rsid w:val="00F23B3A"/>
    <w:rsid w:val="00F25367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0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0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0C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47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6</cp:revision>
  <dcterms:created xsi:type="dcterms:W3CDTF">2020-02-03T20:17:00Z</dcterms:created>
  <dcterms:modified xsi:type="dcterms:W3CDTF">2020-02-03T20:31:00Z</dcterms:modified>
</cp:coreProperties>
</file>